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1512D" w14:textId="66F3565C" w:rsidR="0095461C" w:rsidRPr="004B51D2" w:rsidRDefault="00B07EAB" w:rsidP="002D0C23">
      <w:pPr>
        <w:jc w:val="center"/>
        <w:rPr>
          <w:rFonts w:eastAsiaTheme="minorHAnsi"/>
          <w:color w:val="000000" w:themeColor="text1"/>
          <w:sz w:val="24"/>
        </w:rPr>
      </w:pPr>
      <w:r w:rsidRPr="004B51D2">
        <w:rPr>
          <w:rFonts w:eastAsiaTheme="minorHAnsi" w:hint="eastAsia"/>
          <w:color w:val="000000" w:themeColor="text1"/>
          <w:sz w:val="24"/>
        </w:rPr>
        <w:t>看護師基礎講座</w:t>
      </w:r>
      <w:r w:rsidR="002D0C23" w:rsidRPr="004B51D2">
        <w:rPr>
          <w:rFonts w:eastAsiaTheme="minorHAnsi" w:hint="eastAsia"/>
          <w:color w:val="000000" w:themeColor="text1"/>
          <w:sz w:val="24"/>
        </w:rPr>
        <w:t>「看護倫理」</w:t>
      </w:r>
      <w:r w:rsidR="00EE2287" w:rsidRPr="00EE2287">
        <w:rPr>
          <w:rFonts w:eastAsiaTheme="minorHAnsi" w:hint="eastAsia"/>
          <w:color w:val="000000" w:themeColor="text1"/>
          <w:sz w:val="24"/>
        </w:rPr>
        <w:t>（倉田講師）</w:t>
      </w:r>
      <w:bookmarkStart w:id="0" w:name="_GoBack"/>
      <w:bookmarkEnd w:id="0"/>
      <w:r w:rsidRPr="004B51D2">
        <w:rPr>
          <w:rFonts w:eastAsiaTheme="minorHAnsi" w:hint="eastAsia"/>
          <w:color w:val="000000" w:themeColor="text1"/>
          <w:sz w:val="24"/>
        </w:rPr>
        <w:t xml:space="preserve">　確認テスト</w:t>
      </w:r>
    </w:p>
    <w:p w14:paraId="1B288AC3" w14:textId="73858714" w:rsidR="00B07EAB" w:rsidRPr="00A2055A" w:rsidRDefault="00B07EAB">
      <w:pPr>
        <w:rPr>
          <w:rFonts w:eastAsiaTheme="minorHAnsi"/>
          <w:color w:val="000000" w:themeColor="text1"/>
        </w:rPr>
      </w:pPr>
    </w:p>
    <w:p w14:paraId="1F2BE55B" w14:textId="48859743" w:rsidR="00B07EAB" w:rsidRPr="00A2055A" w:rsidRDefault="00B07EAB">
      <w:pPr>
        <w:rPr>
          <w:rFonts w:eastAsiaTheme="minorHAnsi"/>
          <w:color w:val="000000" w:themeColor="text1"/>
        </w:rPr>
      </w:pPr>
    </w:p>
    <w:p w14:paraId="4808D236" w14:textId="26D31826" w:rsidR="00B07EAB" w:rsidRPr="00A2055A" w:rsidRDefault="00B07EAB">
      <w:pPr>
        <w:rPr>
          <w:rFonts w:eastAsiaTheme="minorHAnsi"/>
          <w:color w:val="000000" w:themeColor="text1"/>
        </w:rPr>
      </w:pPr>
      <w:r w:rsidRPr="00A2055A">
        <w:rPr>
          <w:rFonts w:eastAsiaTheme="minorHAnsi" w:hint="eastAsia"/>
          <w:color w:val="000000" w:themeColor="text1"/>
        </w:rPr>
        <w:t>Ⅰ．</w:t>
      </w:r>
      <w:r w:rsidRPr="00A2055A">
        <w:rPr>
          <w:rFonts w:eastAsiaTheme="minorHAnsi"/>
          <w:color w:val="000000" w:themeColor="text1"/>
        </w:rPr>
        <w:t>倫理原則の「善行」はどれか</w:t>
      </w:r>
      <w:r w:rsidRPr="00A2055A">
        <w:rPr>
          <w:rFonts w:eastAsiaTheme="minorHAnsi" w:hint="eastAsia"/>
          <w:color w:val="000000" w:themeColor="text1"/>
        </w:rPr>
        <w:t>選択してください。</w:t>
      </w:r>
    </w:p>
    <w:p w14:paraId="27E14B31" w14:textId="77777777" w:rsidR="00B07EAB" w:rsidRPr="00B07EAB" w:rsidRDefault="00B07EAB" w:rsidP="00B07EAB">
      <w:pPr>
        <w:widowControl/>
        <w:ind w:left="720"/>
        <w:jc w:val="left"/>
        <w:rPr>
          <w:rFonts w:eastAsiaTheme="minorHAnsi" w:cs="Arial"/>
          <w:color w:val="000000" w:themeColor="text1"/>
          <w:kern w:val="0"/>
          <w:szCs w:val="21"/>
        </w:rPr>
      </w:pPr>
      <w:r w:rsidRPr="00B07EAB">
        <w:rPr>
          <w:rFonts w:eastAsiaTheme="minorHAnsi" w:cs="Arial"/>
          <w:color w:val="000000" w:themeColor="text1"/>
          <w:kern w:val="0"/>
          <w:szCs w:val="21"/>
        </w:rPr>
        <w:t>1.　患者に身体的損傷を与えない。</w:t>
      </w:r>
    </w:p>
    <w:p w14:paraId="090E693A" w14:textId="7618937B" w:rsidR="00B07EAB" w:rsidRPr="00B07EAB" w:rsidRDefault="00B07EAB" w:rsidP="00B07EAB">
      <w:pPr>
        <w:widowControl/>
        <w:ind w:left="720"/>
        <w:jc w:val="left"/>
        <w:rPr>
          <w:rFonts w:eastAsiaTheme="minorHAnsi" w:cs="Arial"/>
          <w:color w:val="000000" w:themeColor="text1"/>
          <w:kern w:val="0"/>
          <w:szCs w:val="21"/>
        </w:rPr>
      </w:pPr>
      <w:r w:rsidRPr="00B07EAB">
        <w:rPr>
          <w:rFonts w:eastAsiaTheme="minorHAnsi" w:cs="Arial"/>
          <w:color w:val="000000" w:themeColor="text1"/>
          <w:kern w:val="0"/>
          <w:szCs w:val="21"/>
        </w:rPr>
        <w:t>2.　患者が自己決定し選択した内容を尊重する</w:t>
      </w:r>
    </w:p>
    <w:p w14:paraId="08E7820F" w14:textId="77777777" w:rsidR="00B07EAB" w:rsidRPr="00B07EAB" w:rsidRDefault="00B07EAB" w:rsidP="00B07EAB">
      <w:pPr>
        <w:widowControl/>
        <w:ind w:left="720"/>
        <w:jc w:val="left"/>
        <w:rPr>
          <w:rFonts w:eastAsiaTheme="minorHAnsi" w:cs="Arial"/>
          <w:color w:val="000000" w:themeColor="text1"/>
          <w:kern w:val="0"/>
          <w:szCs w:val="21"/>
        </w:rPr>
      </w:pPr>
      <w:r w:rsidRPr="00B07EAB">
        <w:rPr>
          <w:rFonts w:eastAsiaTheme="minorHAnsi" w:cs="Arial"/>
          <w:color w:val="000000" w:themeColor="text1"/>
          <w:kern w:val="0"/>
          <w:szCs w:val="21"/>
        </w:rPr>
        <w:t>3.　すべての人々に平等に医療を提供する。</w:t>
      </w:r>
    </w:p>
    <w:p w14:paraId="1C2BDFD8" w14:textId="25506E8A" w:rsidR="00B07EAB" w:rsidRPr="00373893" w:rsidRDefault="00B07EAB" w:rsidP="00373893">
      <w:pPr>
        <w:widowControl/>
        <w:ind w:left="720"/>
        <w:jc w:val="left"/>
        <w:rPr>
          <w:rFonts w:eastAsiaTheme="minorHAnsi" w:cs="Arial"/>
          <w:color w:val="000000" w:themeColor="text1"/>
          <w:kern w:val="0"/>
          <w:szCs w:val="21"/>
        </w:rPr>
      </w:pPr>
      <w:r w:rsidRPr="00B07EAB">
        <w:rPr>
          <w:rFonts w:eastAsiaTheme="minorHAnsi" w:cs="Arial"/>
          <w:color w:val="000000" w:themeColor="text1"/>
          <w:kern w:val="0"/>
          <w:szCs w:val="21"/>
        </w:rPr>
        <w:t>4.　患者に利益をもたらす医療を提供する。</w:t>
      </w:r>
    </w:p>
    <w:p w14:paraId="2F6F2CC4" w14:textId="77777777" w:rsidR="00A2055A" w:rsidRPr="00A2055A" w:rsidRDefault="00A2055A">
      <w:pPr>
        <w:rPr>
          <w:rFonts w:eastAsiaTheme="minorHAnsi"/>
          <w:color w:val="000000" w:themeColor="text1"/>
        </w:rPr>
      </w:pPr>
    </w:p>
    <w:p w14:paraId="5879D83B" w14:textId="131E70D1" w:rsidR="00B07EAB" w:rsidRDefault="00B07EAB">
      <w:pPr>
        <w:rPr>
          <w:rFonts w:eastAsiaTheme="minorHAnsi"/>
          <w:color w:val="000000" w:themeColor="text1"/>
        </w:rPr>
      </w:pPr>
      <w:r w:rsidRPr="00A2055A">
        <w:rPr>
          <w:rFonts w:eastAsiaTheme="minorHAnsi" w:hint="eastAsia"/>
          <w:color w:val="000000" w:themeColor="text1"/>
        </w:rPr>
        <w:t>Ⅱ</w:t>
      </w:r>
      <w:r w:rsidR="00A2055A" w:rsidRPr="00A2055A">
        <w:rPr>
          <w:rFonts w:eastAsiaTheme="minorHAnsi" w:hint="eastAsia"/>
          <w:color w:val="000000" w:themeColor="text1"/>
        </w:rPr>
        <w:t>．倫理について正しく述べているのはどれか選択してください</w:t>
      </w:r>
    </w:p>
    <w:p w14:paraId="58BBED25" w14:textId="4C404448" w:rsidR="00A2055A" w:rsidRDefault="00A2055A">
      <w:pPr>
        <w:rPr>
          <w:rFonts w:eastAsiaTheme="minorHAnsi"/>
          <w:color w:val="000000" w:themeColor="text1"/>
        </w:rPr>
      </w:pPr>
      <w:r>
        <w:rPr>
          <w:rFonts w:eastAsiaTheme="minorHAnsi" w:hint="eastAsia"/>
          <w:color w:val="000000" w:themeColor="text1"/>
        </w:rPr>
        <w:t xml:space="preserve">　　　１．</w:t>
      </w:r>
      <w:r w:rsidR="00316DFC">
        <w:rPr>
          <w:rFonts w:eastAsiaTheme="minorHAnsi" w:hint="eastAsia"/>
          <w:color w:val="000000" w:themeColor="text1"/>
        </w:rPr>
        <w:t>倫理</w:t>
      </w:r>
      <w:r>
        <w:rPr>
          <w:rFonts w:eastAsiaTheme="minorHAnsi" w:hint="eastAsia"/>
          <w:color w:val="000000" w:themeColor="text1"/>
        </w:rPr>
        <w:t>は、どのような行為が正しくないを示している</w:t>
      </w:r>
    </w:p>
    <w:p w14:paraId="3EE9F79C" w14:textId="5BDC7A23" w:rsidR="00A2055A" w:rsidRDefault="00A2055A">
      <w:pPr>
        <w:rPr>
          <w:rFonts w:eastAsiaTheme="minorHAnsi"/>
          <w:color w:val="000000" w:themeColor="text1"/>
        </w:rPr>
      </w:pPr>
      <w:r>
        <w:rPr>
          <w:rFonts w:eastAsiaTheme="minorHAnsi" w:hint="eastAsia"/>
          <w:color w:val="000000" w:themeColor="text1"/>
        </w:rPr>
        <w:t xml:space="preserve">　　　２．</w:t>
      </w:r>
      <w:r w:rsidR="00316DFC">
        <w:rPr>
          <w:rFonts w:eastAsiaTheme="minorHAnsi" w:hint="eastAsia"/>
          <w:color w:val="000000" w:themeColor="text1"/>
        </w:rPr>
        <w:t>倫理は、保助看法により定められている</w:t>
      </w:r>
    </w:p>
    <w:p w14:paraId="344669E1" w14:textId="2F02B6AC" w:rsidR="00316DFC" w:rsidRDefault="00316DFC">
      <w:pPr>
        <w:rPr>
          <w:rFonts w:eastAsiaTheme="minorHAnsi"/>
          <w:color w:val="000000" w:themeColor="text1"/>
        </w:rPr>
      </w:pPr>
      <w:r>
        <w:rPr>
          <w:rFonts w:eastAsiaTheme="minorHAnsi" w:hint="eastAsia"/>
          <w:color w:val="000000" w:themeColor="text1"/>
        </w:rPr>
        <w:t xml:space="preserve">　　　３．倫理は、罰則が定められている</w:t>
      </w:r>
    </w:p>
    <w:p w14:paraId="55A3F53F" w14:textId="5008B209" w:rsidR="00316DFC" w:rsidRDefault="00316DFC" w:rsidP="00316DFC">
      <w:pPr>
        <w:rPr>
          <w:rFonts w:eastAsiaTheme="minorHAnsi"/>
          <w:color w:val="000000" w:themeColor="text1"/>
        </w:rPr>
      </w:pPr>
      <w:r>
        <w:rPr>
          <w:rFonts w:eastAsiaTheme="minorHAnsi" w:hint="eastAsia"/>
          <w:color w:val="000000" w:themeColor="text1"/>
        </w:rPr>
        <w:t xml:space="preserve">　　　４．倫理は、個々人の関係から社会に至るまでより広範囲に用いられる</w:t>
      </w:r>
    </w:p>
    <w:p w14:paraId="78A2DC35" w14:textId="77777777" w:rsidR="00373893" w:rsidRDefault="00373893" w:rsidP="00316DFC">
      <w:pPr>
        <w:rPr>
          <w:rFonts w:eastAsiaTheme="minorHAnsi"/>
          <w:color w:val="000000" w:themeColor="text1"/>
        </w:rPr>
      </w:pPr>
    </w:p>
    <w:p w14:paraId="590A4B83" w14:textId="64EBE220" w:rsidR="00316DFC" w:rsidRDefault="00316DFC" w:rsidP="00D40069">
      <w:pPr>
        <w:ind w:left="420" w:hangingChars="200" w:hanging="420"/>
        <w:rPr>
          <w:rFonts w:eastAsiaTheme="minorHAnsi"/>
          <w:color w:val="000000" w:themeColor="text1"/>
        </w:rPr>
      </w:pPr>
      <w:r>
        <w:rPr>
          <w:rFonts w:eastAsiaTheme="minorHAnsi" w:hint="eastAsia"/>
          <w:color w:val="000000" w:themeColor="text1"/>
        </w:rPr>
        <w:t>Ⅲ．</w:t>
      </w:r>
      <w:r w:rsidR="00D40069">
        <w:rPr>
          <w:rFonts w:eastAsiaTheme="minorHAnsi" w:hint="eastAsia"/>
          <w:color w:val="000000" w:themeColor="text1"/>
        </w:rPr>
        <w:t>看護職が倫理について考えなければならない理由について正しく述べているのはどれか選択してください</w:t>
      </w:r>
    </w:p>
    <w:p w14:paraId="197E0AD1" w14:textId="1CE525EA" w:rsidR="00D40069" w:rsidRDefault="00D40069" w:rsidP="00316DFC">
      <w:pPr>
        <w:rPr>
          <w:rFonts w:eastAsiaTheme="minorHAnsi"/>
          <w:color w:val="000000" w:themeColor="text1"/>
        </w:rPr>
      </w:pPr>
      <w:r>
        <w:rPr>
          <w:rFonts w:eastAsiaTheme="minorHAnsi" w:hint="eastAsia"/>
          <w:color w:val="000000" w:themeColor="text1"/>
        </w:rPr>
        <w:t xml:space="preserve">　　　１．</w:t>
      </w:r>
      <w:r w:rsidR="00786265">
        <w:rPr>
          <w:rFonts w:eastAsiaTheme="minorHAnsi" w:hint="eastAsia"/>
          <w:color w:val="000000" w:themeColor="text1"/>
        </w:rPr>
        <w:t>看護師は</w:t>
      </w:r>
      <w:r>
        <w:rPr>
          <w:rFonts w:eastAsiaTheme="minorHAnsi" w:hint="eastAsia"/>
          <w:color w:val="000000" w:themeColor="text1"/>
        </w:rPr>
        <w:t>医師の指示を遵守</w:t>
      </w:r>
      <w:r w:rsidR="00786265">
        <w:rPr>
          <w:rFonts w:eastAsiaTheme="minorHAnsi" w:hint="eastAsia"/>
          <w:color w:val="000000" w:themeColor="text1"/>
        </w:rPr>
        <w:t>しなければならいため</w:t>
      </w:r>
    </w:p>
    <w:p w14:paraId="0FBE659E" w14:textId="1830C787" w:rsidR="00D40069" w:rsidRDefault="00D40069" w:rsidP="00316DFC">
      <w:pPr>
        <w:rPr>
          <w:rFonts w:eastAsiaTheme="minorHAnsi"/>
          <w:color w:val="000000" w:themeColor="text1"/>
        </w:rPr>
      </w:pPr>
      <w:r>
        <w:rPr>
          <w:rFonts w:eastAsiaTheme="minorHAnsi" w:hint="eastAsia"/>
          <w:color w:val="000000" w:themeColor="text1"/>
        </w:rPr>
        <w:t xml:space="preserve">　　　２．価値観が多様化しているため</w:t>
      </w:r>
    </w:p>
    <w:p w14:paraId="226355C5" w14:textId="4F353093" w:rsidR="00D40069" w:rsidRDefault="00D40069" w:rsidP="00316DFC">
      <w:pPr>
        <w:rPr>
          <w:rFonts w:eastAsiaTheme="minorHAnsi"/>
          <w:color w:val="000000" w:themeColor="text1"/>
        </w:rPr>
      </w:pPr>
      <w:r>
        <w:rPr>
          <w:rFonts w:eastAsiaTheme="minorHAnsi" w:hint="eastAsia"/>
          <w:color w:val="000000" w:themeColor="text1"/>
        </w:rPr>
        <w:t xml:space="preserve">　　　３．患者は医療者の指示を守らなければならないため</w:t>
      </w:r>
    </w:p>
    <w:p w14:paraId="469550A4" w14:textId="05D85ACD" w:rsidR="00D40069" w:rsidRDefault="00D40069" w:rsidP="00316DFC">
      <w:pPr>
        <w:rPr>
          <w:rFonts w:eastAsiaTheme="minorHAnsi"/>
          <w:color w:val="000000" w:themeColor="text1"/>
        </w:rPr>
      </w:pPr>
      <w:r>
        <w:rPr>
          <w:rFonts w:eastAsiaTheme="minorHAnsi" w:hint="eastAsia"/>
          <w:color w:val="000000" w:themeColor="text1"/>
        </w:rPr>
        <w:t xml:space="preserve">　　　４．</w:t>
      </w:r>
      <w:r w:rsidR="00786265">
        <w:rPr>
          <w:rFonts w:eastAsiaTheme="minorHAnsi" w:hint="eastAsia"/>
          <w:color w:val="000000" w:themeColor="text1"/>
        </w:rPr>
        <w:t>看護師の業務範囲は普遍的であるため</w:t>
      </w:r>
    </w:p>
    <w:p w14:paraId="6E546DF0" w14:textId="77777777" w:rsidR="00EC02CF" w:rsidRDefault="00EC02CF" w:rsidP="00316DFC">
      <w:pPr>
        <w:rPr>
          <w:rFonts w:eastAsiaTheme="minorHAnsi"/>
          <w:color w:val="000000" w:themeColor="text1"/>
        </w:rPr>
      </w:pPr>
    </w:p>
    <w:p w14:paraId="76185EAB" w14:textId="0D56FEA7" w:rsidR="00786265" w:rsidRPr="00786265" w:rsidRDefault="00786265" w:rsidP="00786265">
      <w:pPr>
        <w:rPr>
          <w:rFonts w:eastAsiaTheme="minorHAnsi"/>
          <w:color w:val="000000" w:themeColor="text1"/>
        </w:rPr>
      </w:pPr>
      <w:r>
        <w:rPr>
          <w:rFonts w:eastAsiaTheme="minorHAnsi" w:hint="eastAsia"/>
          <w:color w:val="000000" w:themeColor="text1"/>
        </w:rPr>
        <w:t>Ⅳ．</w:t>
      </w:r>
      <w:r w:rsidRPr="00786265">
        <w:rPr>
          <w:rFonts w:eastAsiaTheme="minorHAnsi"/>
          <w:color w:val="000000" w:themeColor="text1"/>
        </w:rPr>
        <w:t>倫理原則の「正義」はどれか</w:t>
      </w:r>
      <w:r w:rsidR="00EC02CF">
        <w:rPr>
          <w:rFonts w:eastAsiaTheme="minorHAnsi" w:hint="eastAsia"/>
          <w:color w:val="000000" w:themeColor="text1"/>
        </w:rPr>
        <w:t>選択してください。</w:t>
      </w:r>
    </w:p>
    <w:p w14:paraId="1FF4B099" w14:textId="77777777" w:rsidR="00786265" w:rsidRPr="00786265" w:rsidRDefault="00786265" w:rsidP="00786265">
      <w:pPr>
        <w:ind w:left="720"/>
        <w:rPr>
          <w:rFonts w:eastAsiaTheme="minorHAnsi"/>
          <w:color w:val="000000" w:themeColor="text1"/>
        </w:rPr>
      </w:pPr>
      <w:r w:rsidRPr="00786265">
        <w:rPr>
          <w:rFonts w:eastAsiaTheme="minorHAnsi"/>
          <w:color w:val="000000" w:themeColor="text1"/>
        </w:rPr>
        <w:t>1.　約束を守る。</w:t>
      </w:r>
    </w:p>
    <w:p w14:paraId="09279568" w14:textId="77777777" w:rsidR="00786265" w:rsidRPr="00786265" w:rsidRDefault="00786265" w:rsidP="00786265">
      <w:pPr>
        <w:ind w:left="720"/>
        <w:rPr>
          <w:rFonts w:eastAsiaTheme="minorHAnsi"/>
          <w:color w:val="000000" w:themeColor="text1"/>
        </w:rPr>
      </w:pPr>
      <w:r w:rsidRPr="00786265">
        <w:rPr>
          <w:rFonts w:eastAsiaTheme="minorHAnsi"/>
          <w:color w:val="000000" w:themeColor="text1"/>
        </w:rPr>
        <w:t>2.　害を回避する。</w:t>
      </w:r>
    </w:p>
    <w:p w14:paraId="4E9B769F" w14:textId="77777777" w:rsidR="00786265" w:rsidRPr="00786265" w:rsidRDefault="00786265" w:rsidP="00786265">
      <w:pPr>
        <w:ind w:left="720"/>
        <w:rPr>
          <w:rFonts w:eastAsiaTheme="minorHAnsi"/>
          <w:color w:val="000000" w:themeColor="text1"/>
        </w:rPr>
      </w:pPr>
      <w:r w:rsidRPr="00786265">
        <w:rPr>
          <w:rFonts w:eastAsiaTheme="minorHAnsi"/>
          <w:color w:val="000000" w:themeColor="text1"/>
        </w:rPr>
        <w:t>3.　自己決定を尊重する。</w:t>
      </w:r>
    </w:p>
    <w:p w14:paraId="3D22824F" w14:textId="77777777" w:rsidR="00786265" w:rsidRPr="00786265" w:rsidRDefault="00786265" w:rsidP="00786265">
      <w:pPr>
        <w:ind w:left="720"/>
        <w:rPr>
          <w:rFonts w:eastAsiaTheme="minorHAnsi"/>
          <w:color w:val="000000" w:themeColor="text1"/>
        </w:rPr>
      </w:pPr>
      <w:r w:rsidRPr="00786265">
        <w:rPr>
          <w:rFonts w:eastAsiaTheme="minorHAnsi"/>
          <w:color w:val="000000" w:themeColor="text1"/>
        </w:rPr>
        <w:t>4.　公平な資源の配分を行う。</w:t>
      </w:r>
    </w:p>
    <w:p w14:paraId="2388DD52" w14:textId="549F6A74" w:rsidR="00373893" w:rsidRDefault="00373893" w:rsidP="00316DFC">
      <w:pPr>
        <w:rPr>
          <w:rFonts w:eastAsiaTheme="minorHAnsi"/>
          <w:color w:val="000000" w:themeColor="text1"/>
        </w:rPr>
      </w:pPr>
    </w:p>
    <w:p w14:paraId="0A92F080" w14:textId="751DFD8D" w:rsidR="00273126" w:rsidRDefault="00EC02CF" w:rsidP="00316DFC">
      <w:pPr>
        <w:rPr>
          <w:rFonts w:eastAsiaTheme="minorHAnsi"/>
          <w:color w:val="000000" w:themeColor="text1"/>
        </w:rPr>
      </w:pPr>
      <w:r>
        <w:rPr>
          <w:rFonts w:eastAsiaTheme="minorHAnsi" w:hint="eastAsia"/>
          <w:color w:val="000000" w:themeColor="text1"/>
        </w:rPr>
        <w:t>Ⅴ．</w:t>
      </w:r>
      <w:r w:rsidR="00273126" w:rsidRPr="00273126">
        <w:rPr>
          <w:rFonts w:eastAsiaTheme="minorHAnsi"/>
          <w:color w:val="000000" w:themeColor="text1"/>
        </w:rPr>
        <w:t>看護師の倫理とその例の組み合わせとして正しいのはどれか</w:t>
      </w:r>
      <w:r w:rsidR="00273126">
        <w:rPr>
          <w:rFonts w:eastAsiaTheme="minorHAnsi" w:hint="eastAsia"/>
          <w:color w:val="000000" w:themeColor="text1"/>
        </w:rPr>
        <w:t>を選択してください</w:t>
      </w:r>
    </w:p>
    <w:p w14:paraId="269BFA34" w14:textId="3274814E" w:rsidR="00E83B05" w:rsidRDefault="00273126" w:rsidP="00373893">
      <w:pPr>
        <w:ind w:firstLineChars="200" w:firstLine="420"/>
        <w:rPr>
          <w:rFonts w:eastAsiaTheme="minorHAnsi"/>
          <w:color w:val="000000" w:themeColor="text1"/>
        </w:rPr>
      </w:pPr>
      <w:r w:rsidRPr="00273126">
        <w:rPr>
          <w:rFonts w:eastAsiaTheme="minorHAnsi"/>
          <w:color w:val="000000" w:themeColor="text1"/>
        </w:rPr>
        <w:t xml:space="preserve"> </w:t>
      </w:r>
      <w:r>
        <w:rPr>
          <w:rFonts w:eastAsiaTheme="minorHAnsi" w:hint="eastAsia"/>
          <w:color w:val="000000" w:themeColor="text1"/>
        </w:rPr>
        <w:t xml:space="preserve"> </w:t>
      </w:r>
      <w:r w:rsidR="00E83B05">
        <w:rPr>
          <w:rFonts w:eastAsiaTheme="minorHAnsi" w:hint="eastAsia"/>
          <w:color w:val="000000" w:themeColor="text1"/>
        </w:rPr>
        <w:t>１</w:t>
      </w:r>
      <w:r w:rsidR="00E83B05" w:rsidRPr="00E83B05">
        <w:rPr>
          <w:rFonts w:eastAsiaTheme="minorHAnsi"/>
          <w:color w:val="000000" w:themeColor="text1"/>
        </w:rPr>
        <w:t>．患者の個人情報を守るー 善行の原則</w:t>
      </w:r>
    </w:p>
    <w:p w14:paraId="0B1465FA" w14:textId="57BBAAC8" w:rsidR="00273126" w:rsidRDefault="00E83B05" w:rsidP="00373893">
      <w:pPr>
        <w:ind w:firstLineChars="300" w:firstLine="630"/>
        <w:rPr>
          <w:rFonts w:eastAsiaTheme="minorHAnsi"/>
          <w:color w:val="000000" w:themeColor="text1"/>
        </w:rPr>
      </w:pPr>
      <w:r>
        <w:rPr>
          <w:rFonts w:eastAsiaTheme="minorHAnsi" w:hint="eastAsia"/>
          <w:color w:val="000000" w:themeColor="text1"/>
        </w:rPr>
        <w:t>２</w:t>
      </w:r>
      <w:r w:rsidR="00273126" w:rsidRPr="00273126">
        <w:rPr>
          <w:rFonts w:eastAsiaTheme="minorHAnsi"/>
          <w:color w:val="000000" w:themeColor="text1"/>
        </w:rPr>
        <w:t>．患者に利益をもたらす医療を提供する</w:t>
      </w:r>
      <w:r w:rsidR="00273126">
        <w:rPr>
          <w:rFonts w:eastAsiaTheme="minorHAnsi" w:hint="eastAsia"/>
          <w:color w:val="000000" w:themeColor="text1"/>
        </w:rPr>
        <w:t>ー</w:t>
      </w:r>
      <w:r w:rsidR="00273126" w:rsidRPr="00273126">
        <w:rPr>
          <w:rFonts w:eastAsiaTheme="minorHAnsi"/>
          <w:color w:val="000000" w:themeColor="text1"/>
        </w:rPr>
        <w:t xml:space="preserve"> 正義の原則 </w:t>
      </w:r>
    </w:p>
    <w:p w14:paraId="01088E3A" w14:textId="4373F029" w:rsidR="00273126" w:rsidRDefault="00E83B05" w:rsidP="00373893">
      <w:pPr>
        <w:ind w:firstLineChars="300" w:firstLine="630"/>
        <w:rPr>
          <w:rFonts w:eastAsiaTheme="minorHAnsi"/>
          <w:color w:val="000000" w:themeColor="text1"/>
        </w:rPr>
      </w:pPr>
      <w:r>
        <w:rPr>
          <w:rFonts w:eastAsiaTheme="minorHAnsi" w:hint="eastAsia"/>
          <w:color w:val="000000" w:themeColor="text1"/>
        </w:rPr>
        <w:t>３</w:t>
      </w:r>
      <w:r w:rsidR="00273126" w:rsidRPr="00273126">
        <w:rPr>
          <w:rFonts w:eastAsiaTheme="minorHAnsi"/>
          <w:color w:val="000000" w:themeColor="text1"/>
        </w:rPr>
        <w:t>．患者が自己決定した内容を尊重し従う</w:t>
      </w:r>
      <w:r w:rsidR="00273126">
        <w:rPr>
          <w:rFonts w:eastAsiaTheme="minorHAnsi" w:hint="eastAsia"/>
          <w:color w:val="000000" w:themeColor="text1"/>
        </w:rPr>
        <w:t>ー</w:t>
      </w:r>
      <w:r w:rsidR="00273126" w:rsidRPr="00273126">
        <w:rPr>
          <w:rFonts w:eastAsiaTheme="minorHAnsi"/>
          <w:color w:val="000000" w:themeColor="text1"/>
        </w:rPr>
        <w:t xml:space="preserve">自律の原則 </w:t>
      </w:r>
    </w:p>
    <w:p w14:paraId="2899E458" w14:textId="1EE65753" w:rsidR="00EC02CF" w:rsidRDefault="00273126" w:rsidP="00373893">
      <w:pPr>
        <w:ind w:firstLineChars="300" w:firstLine="630"/>
        <w:rPr>
          <w:rFonts w:eastAsiaTheme="minorHAnsi"/>
          <w:color w:val="000000" w:themeColor="text1"/>
        </w:rPr>
      </w:pPr>
      <w:r w:rsidRPr="00273126">
        <w:rPr>
          <w:rFonts w:eastAsiaTheme="minorHAnsi"/>
          <w:color w:val="000000" w:themeColor="text1"/>
        </w:rPr>
        <w:t>４．すべての人々に適切な配分で医療を提供する</w:t>
      </w:r>
      <w:r>
        <w:rPr>
          <w:rFonts w:eastAsiaTheme="minorHAnsi" w:hint="eastAsia"/>
          <w:color w:val="000000" w:themeColor="text1"/>
        </w:rPr>
        <w:t>ー</w:t>
      </w:r>
      <w:r w:rsidRPr="00273126">
        <w:rPr>
          <w:rFonts w:eastAsiaTheme="minorHAnsi"/>
          <w:color w:val="000000" w:themeColor="text1"/>
        </w:rPr>
        <w:t xml:space="preserve"> 誠実の原則</w:t>
      </w:r>
    </w:p>
    <w:p w14:paraId="61E632F8" w14:textId="2D58B575" w:rsidR="00273126" w:rsidRPr="00786265" w:rsidRDefault="00273126" w:rsidP="00273126">
      <w:pPr>
        <w:rPr>
          <w:rFonts w:eastAsiaTheme="minorHAnsi"/>
          <w:color w:val="000000" w:themeColor="text1"/>
        </w:rPr>
      </w:pPr>
    </w:p>
    <w:sectPr w:rsidR="00273126" w:rsidRPr="007862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F4304" w14:textId="77777777" w:rsidR="008460D9" w:rsidRDefault="008460D9" w:rsidP="002D0C23">
      <w:r>
        <w:separator/>
      </w:r>
    </w:p>
  </w:endnote>
  <w:endnote w:type="continuationSeparator" w:id="0">
    <w:p w14:paraId="7221A945" w14:textId="77777777" w:rsidR="008460D9" w:rsidRDefault="008460D9" w:rsidP="002D0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CBBC0" w14:textId="77777777" w:rsidR="008460D9" w:rsidRDefault="008460D9" w:rsidP="002D0C23">
      <w:r>
        <w:separator/>
      </w:r>
    </w:p>
  </w:footnote>
  <w:footnote w:type="continuationSeparator" w:id="0">
    <w:p w14:paraId="2462EE9C" w14:textId="77777777" w:rsidR="008460D9" w:rsidRDefault="008460D9" w:rsidP="002D0C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33BBA"/>
    <w:multiLevelType w:val="multilevel"/>
    <w:tmpl w:val="15F22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353942"/>
    <w:multiLevelType w:val="multilevel"/>
    <w:tmpl w:val="C0309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EAB"/>
    <w:rsid w:val="00273126"/>
    <w:rsid w:val="002D0C23"/>
    <w:rsid w:val="00316DFC"/>
    <w:rsid w:val="00373893"/>
    <w:rsid w:val="00451450"/>
    <w:rsid w:val="0046577F"/>
    <w:rsid w:val="004B51D2"/>
    <w:rsid w:val="00755774"/>
    <w:rsid w:val="00786265"/>
    <w:rsid w:val="008460D9"/>
    <w:rsid w:val="0087180E"/>
    <w:rsid w:val="0095461C"/>
    <w:rsid w:val="00A2055A"/>
    <w:rsid w:val="00A74F7B"/>
    <w:rsid w:val="00B07EAB"/>
    <w:rsid w:val="00D40069"/>
    <w:rsid w:val="00E83B05"/>
    <w:rsid w:val="00EC02CF"/>
    <w:rsid w:val="00EE2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D1454B"/>
  <w15:chartTrackingRefBased/>
  <w15:docId w15:val="{DB7FDD1B-9F89-42BD-A523-160B8A28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0C23"/>
    <w:pPr>
      <w:tabs>
        <w:tab w:val="center" w:pos="4252"/>
        <w:tab w:val="right" w:pos="8504"/>
      </w:tabs>
      <w:snapToGrid w:val="0"/>
    </w:pPr>
  </w:style>
  <w:style w:type="character" w:customStyle="1" w:styleId="a4">
    <w:name w:val="ヘッダー (文字)"/>
    <w:basedOn w:val="a0"/>
    <w:link w:val="a3"/>
    <w:uiPriority w:val="99"/>
    <w:rsid w:val="002D0C23"/>
  </w:style>
  <w:style w:type="paragraph" w:styleId="a5">
    <w:name w:val="footer"/>
    <w:basedOn w:val="a"/>
    <w:link w:val="a6"/>
    <w:uiPriority w:val="99"/>
    <w:unhideWhenUsed/>
    <w:rsid w:val="002D0C23"/>
    <w:pPr>
      <w:tabs>
        <w:tab w:val="center" w:pos="4252"/>
        <w:tab w:val="right" w:pos="8504"/>
      </w:tabs>
      <w:snapToGrid w:val="0"/>
    </w:pPr>
  </w:style>
  <w:style w:type="character" w:customStyle="1" w:styleId="a6">
    <w:name w:val="フッター (文字)"/>
    <w:basedOn w:val="a0"/>
    <w:link w:val="a5"/>
    <w:uiPriority w:val="99"/>
    <w:rsid w:val="002D0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10949">
      <w:bodyDiv w:val="1"/>
      <w:marLeft w:val="0"/>
      <w:marRight w:val="0"/>
      <w:marTop w:val="0"/>
      <w:marBottom w:val="0"/>
      <w:divBdr>
        <w:top w:val="none" w:sz="0" w:space="0" w:color="auto"/>
        <w:left w:val="none" w:sz="0" w:space="0" w:color="auto"/>
        <w:bottom w:val="none" w:sz="0" w:space="0" w:color="auto"/>
        <w:right w:val="none" w:sz="0" w:space="0" w:color="auto"/>
      </w:divBdr>
      <w:divsChild>
        <w:div w:id="98381194">
          <w:marLeft w:val="0"/>
          <w:marRight w:val="0"/>
          <w:marTop w:val="0"/>
          <w:marBottom w:val="150"/>
          <w:divBdr>
            <w:top w:val="none" w:sz="0" w:space="0" w:color="auto"/>
            <w:left w:val="none" w:sz="0" w:space="0" w:color="auto"/>
            <w:bottom w:val="none" w:sz="0" w:space="0" w:color="auto"/>
            <w:right w:val="none" w:sz="0" w:space="0" w:color="auto"/>
          </w:divBdr>
        </w:div>
      </w:divsChild>
    </w:div>
    <w:div w:id="69134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keme773@gmail.com</dc:creator>
  <cp:keywords/>
  <dc:description/>
  <cp:lastModifiedBy>東京都</cp:lastModifiedBy>
  <cp:revision>7</cp:revision>
  <dcterms:created xsi:type="dcterms:W3CDTF">2021-12-08T07:40:00Z</dcterms:created>
  <dcterms:modified xsi:type="dcterms:W3CDTF">2022-08-30T07:25:00Z</dcterms:modified>
</cp:coreProperties>
</file>